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5A" w:rsidRDefault="0081245A" w:rsidP="008124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ПРИЕМА</w:t>
      </w:r>
    </w:p>
    <w:p w:rsidR="00632844" w:rsidRDefault="0081245A" w:rsidP="008124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Детскую хоровую капеллу </w:t>
      </w:r>
    </w:p>
    <w:p w:rsidR="00632844" w:rsidRDefault="0081245A" w:rsidP="006328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автономного учреждения</w:t>
      </w:r>
      <w:r w:rsidR="0063284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культуры </w:t>
      </w:r>
    </w:p>
    <w:p w:rsidR="0081245A" w:rsidRPr="00632844" w:rsidRDefault="0081245A" w:rsidP="00632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«Центр классической музыки»</w:t>
      </w:r>
    </w:p>
    <w:p w:rsidR="0081245A" w:rsidRDefault="0081245A" w:rsidP="0081245A">
      <w:pPr>
        <w:pStyle w:val="Default"/>
        <w:jc w:val="center"/>
        <w:rPr>
          <w:b/>
          <w:bCs/>
          <w:sz w:val="28"/>
          <w:szCs w:val="28"/>
        </w:rPr>
      </w:pPr>
    </w:p>
    <w:p w:rsidR="0081245A" w:rsidRDefault="0081245A" w:rsidP="00FA78DE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FA78DE" w:rsidRDefault="00FA78DE" w:rsidP="00FA78DE">
      <w:pPr>
        <w:pStyle w:val="Default"/>
        <w:ind w:left="720"/>
        <w:rPr>
          <w:sz w:val="28"/>
          <w:szCs w:val="28"/>
        </w:rPr>
      </w:pPr>
    </w:p>
    <w:p w:rsidR="0081245A" w:rsidRPr="00223510" w:rsidRDefault="00223510" w:rsidP="00FA78DE">
      <w:pPr>
        <w:pStyle w:val="a3"/>
        <w:jc w:val="both"/>
      </w:pPr>
      <w:r>
        <w:t xml:space="preserve">1.1. </w:t>
      </w:r>
      <w:r w:rsidR="0081245A">
        <w:t>Государственное автономное учреждение культуры</w:t>
      </w:r>
      <w:r>
        <w:t xml:space="preserve"> </w:t>
      </w:r>
      <w:r w:rsidRPr="00FA78DE">
        <w:rPr>
          <w:bCs/>
        </w:rPr>
        <w:t xml:space="preserve">«Центр </w:t>
      </w:r>
      <w:r w:rsidR="0081245A" w:rsidRPr="00FA78DE">
        <w:rPr>
          <w:bCs/>
        </w:rPr>
        <w:t>классической музыки»</w:t>
      </w:r>
      <w:r>
        <w:t xml:space="preserve"> </w:t>
      </w:r>
      <w:r w:rsidR="0081245A" w:rsidRPr="00223510">
        <w:t>(далее –</w:t>
      </w:r>
      <w:r w:rsidR="00FA78DE">
        <w:t xml:space="preserve"> </w:t>
      </w:r>
      <w:r w:rsidR="0081245A" w:rsidRPr="00223510">
        <w:t xml:space="preserve">Центр) устанавливает настоящие Правила приема в Детскую хоровую капеллу (далее – Капеллу) в соответствии с требованиями Федерального закона РФ №273-ФЗ от 29.12.2012 г. «Об образовании в Российской Федерации» и </w:t>
      </w:r>
      <w:r w:rsidR="00A47FB8" w:rsidRPr="00223510">
        <w:t xml:space="preserve">Уставом </w:t>
      </w:r>
      <w:r w:rsidR="0081245A" w:rsidRPr="00223510">
        <w:t>Центра при осуществлении приёма детей на об</w:t>
      </w:r>
      <w:r>
        <w:t xml:space="preserve">учение по </w:t>
      </w:r>
      <w:proofErr w:type="spellStart"/>
      <w:r>
        <w:t>общеразвивающим</w:t>
      </w:r>
      <w:proofErr w:type="spellEnd"/>
      <w:r>
        <w:t xml:space="preserve"> программам</w:t>
      </w:r>
      <w:r w:rsidR="0081245A" w:rsidRPr="00223510">
        <w:t xml:space="preserve"> в области искусств. </w:t>
      </w:r>
    </w:p>
    <w:p w:rsidR="0081245A" w:rsidRDefault="0081245A" w:rsidP="00FA78DE">
      <w:pPr>
        <w:pStyle w:val="a3"/>
        <w:jc w:val="both"/>
      </w:pPr>
      <w:r>
        <w:t xml:space="preserve">1.2. В соответствии с частью 1 статьи 55 Закона № 273-ФЗ прием на обучение в Капеллу проводится на принципах равных условий приема для всех поступающих, за исключением лиц, которым Законом № 273-ФЗ предоставлены особые права (преимущества) при приеме на обучение. </w:t>
      </w:r>
    </w:p>
    <w:p w:rsidR="0081245A" w:rsidRDefault="0081245A" w:rsidP="00FA78DE">
      <w:pPr>
        <w:pStyle w:val="a3"/>
        <w:jc w:val="both"/>
      </w:pPr>
      <w:r>
        <w:t xml:space="preserve">1.3. Центр осуществляет передачу, обработку, сохранность и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81245A" w:rsidRDefault="0081245A" w:rsidP="00FA78DE">
      <w:pPr>
        <w:pStyle w:val="a3"/>
        <w:jc w:val="both"/>
      </w:pPr>
      <w:r>
        <w:t xml:space="preserve">1.4. При приеме в Капеллу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81245A" w:rsidRDefault="0081245A" w:rsidP="00FA78DE">
      <w:pPr>
        <w:pStyle w:val="a3"/>
        <w:jc w:val="both"/>
      </w:pPr>
      <w:r>
        <w:t xml:space="preserve">1.5. Центр объявляет прием на </w:t>
      </w:r>
      <w:proofErr w:type="gramStart"/>
      <w:r>
        <w:t>обучение по</w:t>
      </w:r>
      <w:proofErr w:type="gramEnd"/>
      <w:r>
        <w:t xml:space="preserve"> образовательным программам только при наличии лицензии на осуществление образовательной деятельности по этим образовательным программам. </w:t>
      </w:r>
    </w:p>
    <w:p w:rsidR="0081245A" w:rsidRDefault="0081245A" w:rsidP="00FA78DE">
      <w:pPr>
        <w:pStyle w:val="a3"/>
        <w:jc w:val="both"/>
      </w:pPr>
      <w:r>
        <w:t xml:space="preserve">1.6. Центр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81245A" w:rsidRDefault="0081245A" w:rsidP="00FA78DE">
      <w:pPr>
        <w:pStyle w:val="a3"/>
        <w:jc w:val="both"/>
      </w:pPr>
      <w:r>
        <w:t xml:space="preserve">1.7. </w:t>
      </w:r>
      <w:proofErr w:type="gramStart"/>
      <w:r>
        <w:t>С принятым (зачисленным) на обучение поступающим или его родителями (законными представителями) Центр за</w:t>
      </w:r>
      <w:r w:rsidR="00FA78DE">
        <w:t>ключает Договор об образовании</w:t>
      </w:r>
      <w:proofErr w:type="gramEnd"/>
    </w:p>
    <w:p w:rsidR="00FA78DE" w:rsidRDefault="00FA78DE" w:rsidP="00FA78DE">
      <w:pPr>
        <w:pStyle w:val="a3"/>
        <w:jc w:val="both"/>
      </w:pPr>
    </w:p>
    <w:p w:rsidR="0081245A" w:rsidRDefault="0081245A" w:rsidP="00FA78DE">
      <w:pPr>
        <w:pStyle w:val="a3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ОБЩИЕ ПРАВИЛА ПРИЕМА НА ОБУЧЕНИЕ</w:t>
      </w:r>
    </w:p>
    <w:p w:rsidR="00FA78DE" w:rsidRDefault="00FA78DE" w:rsidP="00FA78DE">
      <w:pPr>
        <w:pStyle w:val="a3"/>
        <w:ind w:left="720"/>
      </w:pPr>
    </w:p>
    <w:p w:rsidR="0081245A" w:rsidRDefault="0081245A" w:rsidP="00FA78DE">
      <w:pPr>
        <w:pStyle w:val="a3"/>
        <w:jc w:val="both"/>
      </w:pPr>
      <w:r>
        <w:t xml:space="preserve">2.1. В целях информирования граждан о приеме на обучение Центр размещает не </w:t>
      </w:r>
      <w:proofErr w:type="gramStart"/>
      <w:r>
        <w:t>позднее</w:t>
      </w:r>
      <w:proofErr w:type="gramEnd"/>
      <w:r>
        <w:t xml:space="preserve"> чем за две недели до начала приема документов информацию на официальном сайте Центра в информационно-телекоммуникационной сети "Интернет" (далее - официальный сайт), а также обеспечивает свободный доступ в здании Капеллы к информации, размещенной на информационном стенде. </w:t>
      </w:r>
    </w:p>
    <w:p w:rsidR="0081245A" w:rsidRDefault="0081245A" w:rsidP="00FA78DE">
      <w:pPr>
        <w:pStyle w:val="a3"/>
        <w:jc w:val="both"/>
      </w:pPr>
      <w:r>
        <w:lastRenderedPageBreak/>
        <w:t xml:space="preserve">2.2. Центр обеспечивает функционирование специальных телефонных линий и раздела на официальном сайте Центра для ответов на обращения, связанные с приемом в Капеллу. </w:t>
      </w:r>
    </w:p>
    <w:p w:rsidR="0081245A" w:rsidRDefault="0081245A" w:rsidP="00FA78DE">
      <w:pPr>
        <w:pStyle w:val="a3"/>
        <w:jc w:val="both"/>
      </w:pPr>
      <w:r>
        <w:t xml:space="preserve">2.3. Подача заявлений на обучение по </w:t>
      </w:r>
      <w:proofErr w:type="spellStart"/>
      <w:r>
        <w:t>общеразвивающим</w:t>
      </w:r>
      <w:proofErr w:type="spellEnd"/>
      <w:r>
        <w:t xml:space="preserve"> общеобразовательным программам осуществляется на бумажном носителе непосредственно в Центре. </w:t>
      </w:r>
    </w:p>
    <w:p w:rsidR="0081245A" w:rsidRDefault="0081245A" w:rsidP="00FA78DE">
      <w:pPr>
        <w:pStyle w:val="a3"/>
        <w:jc w:val="both"/>
      </w:pPr>
      <w:r>
        <w:t xml:space="preserve">2.4. Прием заявлений от поступающего или его родителя (законного представителя) (далее - заявитель) на бумажном носителе осуществляется в соответствии с графиком работы Центра. </w:t>
      </w:r>
    </w:p>
    <w:p w:rsidR="0081245A" w:rsidRDefault="0081245A" w:rsidP="00FA78DE">
      <w:pPr>
        <w:pStyle w:val="a3"/>
        <w:jc w:val="both"/>
      </w:pPr>
      <w:r>
        <w:t xml:space="preserve">В случае подачи заявления на обучение в Капелле на бумажном носителе, заявителем представляются: </w:t>
      </w:r>
    </w:p>
    <w:p w:rsidR="00C04CA1" w:rsidRDefault="00C04CA1" w:rsidP="00FA78DE">
      <w:pPr>
        <w:pStyle w:val="a3"/>
        <w:jc w:val="both"/>
      </w:pPr>
      <w:r>
        <w:t>1) оригинал на обозрение и копия документа, удостоверяющего личность</w:t>
      </w:r>
    </w:p>
    <w:p w:rsidR="00C04CA1" w:rsidRDefault="00C04CA1" w:rsidP="00FA78DE">
      <w:pPr>
        <w:pStyle w:val="a3"/>
        <w:jc w:val="both"/>
      </w:pPr>
      <w:r>
        <w:t>родителя (законного представителя) ребенка;</w:t>
      </w:r>
    </w:p>
    <w:p w:rsidR="00C04CA1" w:rsidRDefault="00C04CA1" w:rsidP="00FA78DE">
      <w:pPr>
        <w:pStyle w:val="a3"/>
        <w:jc w:val="both"/>
      </w:pPr>
      <w:r>
        <w:t>2) оригинал на обозрение и копия свидетельства о рождении или</w:t>
      </w:r>
    </w:p>
    <w:p w:rsidR="00C04CA1" w:rsidRDefault="00C04CA1" w:rsidP="00FA78DE">
      <w:pPr>
        <w:pStyle w:val="a3"/>
        <w:jc w:val="both"/>
      </w:pPr>
      <w:r>
        <w:t>оригинал на обозрение и копия паспорта гражданина Российской Федерации</w:t>
      </w:r>
    </w:p>
    <w:p w:rsidR="00C04CA1" w:rsidRDefault="00C04CA1" w:rsidP="00FA78DE">
      <w:pPr>
        <w:pStyle w:val="a3"/>
        <w:jc w:val="both"/>
      </w:pPr>
      <w:r>
        <w:t>для детей старше 14 лет;</w:t>
      </w:r>
    </w:p>
    <w:p w:rsidR="00C04CA1" w:rsidRDefault="00C04CA1" w:rsidP="00FA78DE">
      <w:pPr>
        <w:pStyle w:val="a3"/>
        <w:jc w:val="both"/>
      </w:pPr>
      <w:r>
        <w:t>3) оригинал на обозрение и копия СНИЛС родителя (законного</w:t>
      </w:r>
    </w:p>
    <w:p w:rsidR="00C04CA1" w:rsidRDefault="00C04CA1" w:rsidP="00FA78DE">
      <w:pPr>
        <w:pStyle w:val="a3"/>
        <w:jc w:val="both"/>
      </w:pPr>
      <w:r>
        <w:t>представителя) ребенка;</w:t>
      </w:r>
    </w:p>
    <w:p w:rsidR="00C04CA1" w:rsidRDefault="00C04CA1" w:rsidP="00FA78DE">
      <w:pPr>
        <w:pStyle w:val="a3"/>
        <w:jc w:val="both"/>
      </w:pPr>
      <w:r>
        <w:t>4) оригинал на обозрение и копия СНИЛС ребенка (при наличии);</w:t>
      </w:r>
    </w:p>
    <w:p w:rsidR="00C04CA1" w:rsidRDefault="00C04CA1" w:rsidP="00FA78DE">
      <w:pPr>
        <w:pStyle w:val="a3"/>
        <w:jc w:val="both"/>
      </w:pPr>
      <w:r>
        <w:t>5) две фотографии ребенка 3x4;</w:t>
      </w:r>
    </w:p>
    <w:p w:rsidR="00C04CA1" w:rsidRPr="001057A9" w:rsidRDefault="00C04CA1" w:rsidP="00FA78DE">
      <w:pPr>
        <w:pStyle w:val="a3"/>
        <w:jc w:val="both"/>
      </w:pPr>
      <w:r w:rsidRPr="001057A9">
        <w:t>6) медицинская справка о состоянии здоровья ребенка;</w:t>
      </w:r>
    </w:p>
    <w:p w:rsidR="00C04CA1" w:rsidRDefault="00C04CA1" w:rsidP="00FA78DE">
      <w:pPr>
        <w:pStyle w:val="a3"/>
        <w:jc w:val="both"/>
      </w:pPr>
      <w:r>
        <w:t>7) согласие на обработку персональных данных ребёнка и родителей;</w:t>
      </w:r>
    </w:p>
    <w:p w:rsidR="00C04CA1" w:rsidRDefault="00C04CA1" w:rsidP="00FA78DE">
      <w:pPr>
        <w:pStyle w:val="a3"/>
        <w:jc w:val="both"/>
      </w:pPr>
      <w:r>
        <w:t>8) иные документы по желанию родителя (законного представителя)</w:t>
      </w:r>
    </w:p>
    <w:p w:rsidR="00C04CA1" w:rsidRDefault="00C04CA1" w:rsidP="00FA78DE">
      <w:pPr>
        <w:pStyle w:val="a3"/>
        <w:jc w:val="both"/>
      </w:pPr>
      <w:r>
        <w:t>ребенка.</w:t>
      </w:r>
    </w:p>
    <w:p w:rsidR="0081245A" w:rsidRDefault="0081245A" w:rsidP="00FA78DE">
      <w:pPr>
        <w:pStyle w:val="a3"/>
        <w:jc w:val="both"/>
      </w:pPr>
      <w:r>
        <w:t xml:space="preserve">При подаче заявления на бумажном носителе представленные заявителем данные и сведения используются уполномоченным работником Центра для регистрации заявления. </w:t>
      </w:r>
    </w:p>
    <w:p w:rsidR="0081245A" w:rsidRDefault="0081245A" w:rsidP="00FA78DE">
      <w:pPr>
        <w:pStyle w:val="a3"/>
        <w:jc w:val="both"/>
      </w:pPr>
      <w:r>
        <w:t xml:space="preserve">Информацию о статусе своего запроса заявитель может получить при личном обращении в учреждение. </w:t>
      </w:r>
    </w:p>
    <w:p w:rsidR="0081245A" w:rsidRDefault="0081245A" w:rsidP="00FA78DE">
      <w:pPr>
        <w:pStyle w:val="a3"/>
        <w:jc w:val="both"/>
      </w:pPr>
      <w:r>
        <w:t xml:space="preserve">2.5. Приём в Капеллу осуществляется при наличии свободных мест для обучения и в соответствии с годовым планом-графиком приема, утверждаемым Департаментом культуры Администрации Владимирской области. </w:t>
      </w:r>
    </w:p>
    <w:p w:rsidR="00A47FB8" w:rsidRDefault="0081245A" w:rsidP="00FA78DE">
      <w:pPr>
        <w:pStyle w:val="a3"/>
        <w:jc w:val="both"/>
      </w:pPr>
      <w:r>
        <w:t xml:space="preserve">2.6. Прием проводится с 15 </w:t>
      </w:r>
      <w:r w:rsidR="004B6FB0">
        <w:t xml:space="preserve">мая </w:t>
      </w:r>
      <w:r>
        <w:t xml:space="preserve">по 15 июня соответствующего года, а при наличии свободных мест для приема на обучение </w:t>
      </w:r>
      <w:r w:rsidR="00A47FB8">
        <w:t xml:space="preserve">по </w:t>
      </w:r>
      <w:proofErr w:type="spellStart"/>
      <w:r w:rsidR="00A47FB8">
        <w:t>общеразвивающей</w:t>
      </w:r>
      <w:proofErr w:type="spellEnd"/>
      <w:r w:rsidR="00A47FB8">
        <w:t xml:space="preserve"> общеобразовательной программе </w:t>
      </w:r>
      <w:r>
        <w:t xml:space="preserve">срок приема продлевается </w:t>
      </w:r>
      <w:r w:rsidR="00A47FB8">
        <w:t>до 1 сентября соответствующего года.</w:t>
      </w:r>
    </w:p>
    <w:p w:rsidR="0081245A" w:rsidRDefault="0081245A" w:rsidP="00FA78DE">
      <w:pPr>
        <w:pStyle w:val="a3"/>
        <w:jc w:val="both"/>
      </w:pPr>
      <w:r>
        <w:t xml:space="preserve">Сроки проведения приема в соответствующем году в рамках указанного периода устанавливаются </w:t>
      </w:r>
      <w:r w:rsidR="004B6FB0">
        <w:t xml:space="preserve">Центром </w:t>
      </w:r>
      <w:r>
        <w:t>самостоятельно</w:t>
      </w:r>
      <w:r w:rsidR="004B6FB0">
        <w:t>.</w:t>
      </w:r>
      <w:r>
        <w:t xml:space="preserve"> </w:t>
      </w:r>
    </w:p>
    <w:p w:rsidR="00A47FB8" w:rsidRDefault="00A47FB8" w:rsidP="00FA78DE">
      <w:pPr>
        <w:pStyle w:val="a3"/>
        <w:jc w:val="both"/>
        <w:rPr>
          <w:b/>
          <w:bCs/>
        </w:rPr>
      </w:pPr>
    </w:p>
    <w:p w:rsidR="0081245A" w:rsidRDefault="0081245A" w:rsidP="00FA78DE">
      <w:pPr>
        <w:pStyle w:val="a3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ПОРЯДОК ПРИЕМА НА ОБУЧЕНИЕ ПО ОБЩЕРАЗВИВАЮЩИМ ОБЩЕОБРАЗОВАТЕЛЬНЫМ ПРОГРАММАМ</w:t>
      </w:r>
    </w:p>
    <w:p w:rsidR="00FA78DE" w:rsidRDefault="00FA78DE" w:rsidP="00FA78DE">
      <w:pPr>
        <w:pStyle w:val="a3"/>
        <w:ind w:left="720"/>
      </w:pPr>
    </w:p>
    <w:p w:rsidR="0081245A" w:rsidRDefault="0081245A" w:rsidP="00FA78DE">
      <w:pPr>
        <w:pStyle w:val="a3"/>
        <w:jc w:val="both"/>
      </w:pPr>
      <w:r>
        <w:lastRenderedPageBreak/>
        <w:t xml:space="preserve">Прием по </w:t>
      </w:r>
      <w:proofErr w:type="spellStart"/>
      <w:r>
        <w:t>общеразвивающим</w:t>
      </w:r>
      <w:proofErr w:type="spellEnd"/>
      <w:r>
        <w:t xml:space="preserve"> общеобразовательным программам осуществляется в следующем порядке: </w:t>
      </w:r>
    </w:p>
    <w:p w:rsidR="0081245A" w:rsidRDefault="004B6FB0" w:rsidP="00FA78DE">
      <w:pPr>
        <w:pStyle w:val="a3"/>
        <w:jc w:val="both"/>
      </w:pPr>
      <w:r>
        <w:t>3</w:t>
      </w:r>
      <w:r w:rsidR="0081245A">
        <w:t xml:space="preserve">.1. Возраст поступающих в первый класс по </w:t>
      </w:r>
      <w:proofErr w:type="spellStart"/>
      <w:r w:rsidR="0081245A">
        <w:t>общеразвивающим</w:t>
      </w:r>
      <w:proofErr w:type="spellEnd"/>
      <w:r w:rsidR="0081245A">
        <w:t xml:space="preserve"> общеобразовательным программам устанавливается </w:t>
      </w:r>
      <w:r>
        <w:t xml:space="preserve">Центром </w:t>
      </w:r>
      <w:r w:rsidR="0081245A">
        <w:t xml:space="preserve">и должен соответствовать требованиям выбранной программы с учетом условий окончания </w:t>
      </w:r>
      <w:r>
        <w:t>обучения в возрасте не старше 17</w:t>
      </w:r>
      <w:r w:rsidR="0081245A">
        <w:t xml:space="preserve"> (</w:t>
      </w:r>
      <w:r>
        <w:t>семнадцати)</w:t>
      </w:r>
      <w:r w:rsidR="0081245A">
        <w:t xml:space="preserve"> лет. </w:t>
      </w:r>
    </w:p>
    <w:p w:rsidR="0081245A" w:rsidRDefault="004B6FB0" w:rsidP="00FA78DE">
      <w:pPr>
        <w:pStyle w:val="a3"/>
        <w:jc w:val="both"/>
      </w:pPr>
      <w:r>
        <w:t>3</w:t>
      </w:r>
      <w:r w:rsidR="0081245A">
        <w:t>.2. Условия о приеме на основании вступительных испытаний устанавливаются по решению</w:t>
      </w:r>
      <w:r>
        <w:t xml:space="preserve"> приемной комиссии Капеллы</w:t>
      </w:r>
      <w:r w:rsidR="0081245A">
        <w:t xml:space="preserve">. </w:t>
      </w:r>
    </w:p>
    <w:p w:rsidR="0081245A" w:rsidRDefault="004B6FB0" w:rsidP="00FA78DE">
      <w:pPr>
        <w:pStyle w:val="a3"/>
        <w:jc w:val="both"/>
      </w:pPr>
      <w:r>
        <w:t>3</w:t>
      </w:r>
      <w:r w:rsidR="0081245A">
        <w:t xml:space="preserve">.3. Зачисление осуществляется при условии наличия свободных мест для обучения. Приказ о зачислении на обучение с приложением </w:t>
      </w:r>
      <w:proofErr w:type="spellStart"/>
      <w:r w:rsidR="0081245A">
        <w:t>пофамильного</w:t>
      </w:r>
      <w:proofErr w:type="spellEnd"/>
      <w:r w:rsidR="0081245A">
        <w:t xml:space="preserve"> перечня зачисленных лиц размещается на следующий рабочий день после его издания на информационном стенде и официальном сайте</w:t>
      </w:r>
      <w:r>
        <w:t xml:space="preserve"> Центра</w:t>
      </w:r>
      <w:r w:rsidR="0081245A">
        <w:t xml:space="preserve">. </w:t>
      </w:r>
    </w:p>
    <w:p w:rsidR="0081245A" w:rsidRDefault="004B6FB0" w:rsidP="00FA78DE">
      <w:pPr>
        <w:pStyle w:val="a3"/>
        <w:jc w:val="both"/>
      </w:pPr>
      <w:r>
        <w:t>3</w:t>
      </w:r>
      <w:r w:rsidR="0081245A">
        <w:t xml:space="preserve">.4. Для заключения договора об образовании в </w:t>
      </w:r>
      <w:r>
        <w:t xml:space="preserve">Центр </w:t>
      </w:r>
      <w:r w:rsidR="0081245A">
        <w:t>представляются документы в соответ</w:t>
      </w:r>
      <w:r w:rsidR="00C04CA1">
        <w:t xml:space="preserve">ствии с требованиями пункта 2.4 </w:t>
      </w:r>
      <w:r w:rsidR="0081245A">
        <w:t xml:space="preserve"> настоящих Правил. </w:t>
      </w:r>
    </w:p>
    <w:p w:rsidR="00A47FB8" w:rsidRDefault="00A47FB8" w:rsidP="00FA78DE">
      <w:pPr>
        <w:pStyle w:val="a3"/>
        <w:jc w:val="both"/>
      </w:pPr>
      <w:r>
        <w:t>3.5. В случае</w:t>
      </w:r>
      <w:proofErr w:type="gramStart"/>
      <w:r>
        <w:t>,</w:t>
      </w:r>
      <w:proofErr w:type="gramEnd"/>
      <w:r>
        <w:t xml:space="preserve"> если поступающий или его родители (законные представители) не исполнили требования пункта 2.4. настоящих Правил, не заключили договор об образовании, предусмотренный пунктом 1.7 настоящих Правил, или поступающий не приступил к обучению в сроки, установленные Центром, без письменного уведомления об уважительной причине отсутствия на занятиях (болезнь, организованный отдых и т.д.) в течение двух недель, приказ о зачислении поступающего в Капеллу аннулируется.</w:t>
      </w:r>
    </w:p>
    <w:sectPr w:rsidR="00A47FB8" w:rsidSect="007D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A76A57"/>
    <w:multiLevelType w:val="hybridMultilevel"/>
    <w:tmpl w:val="6BE1C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27313B"/>
    <w:multiLevelType w:val="multilevel"/>
    <w:tmpl w:val="BA9205C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2E7482"/>
    <w:multiLevelType w:val="hybridMultilevel"/>
    <w:tmpl w:val="157E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5A"/>
    <w:rsid w:val="00223510"/>
    <w:rsid w:val="002D5342"/>
    <w:rsid w:val="004B6FB0"/>
    <w:rsid w:val="00632844"/>
    <w:rsid w:val="007D219F"/>
    <w:rsid w:val="0081245A"/>
    <w:rsid w:val="00921CF8"/>
    <w:rsid w:val="0099628E"/>
    <w:rsid w:val="00A47FB8"/>
    <w:rsid w:val="00C04CA1"/>
    <w:rsid w:val="00FA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A1"/>
    <w:pPr>
      <w:spacing w:before="240" w:after="2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99628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962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2D5342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2019-10-14T12:48:00Z</dcterms:created>
  <dcterms:modified xsi:type="dcterms:W3CDTF">2019-10-14T12:48:00Z</dcterms:modified>
</cp:coreProperties>
</file>